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3F" w:rsidRPr="009E343F" w:rsidRDefault="0099754C" w:rsidP="009E343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Cs/>
          <w:sz w:val="24"/>
          <w:szCs w:val="24"/>
        </w:rPr>
        <w:t>к ПООП по</w:t>
      </w: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 w:rsidRPr="00DA5BF5">
        <w:rPr>
          <w:rFonts w:ascii="Times New Roman" w:hAnsi="Times New Roman"/>
          <w:i/>
          <w:iCs/>
          <w:sz w:val="24"/>
          <w:szCs w:val="24"/>
        </w:rPr>
        <w:t>профессии/специальности</w:t>
      </w:r>
      <w:r w:rsidRPr="00DA5BF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A5BF5">
        <w:rPr>
          <w:rFonts w:ascii="Times New Roman" w:hAnsi="Times New Roman"/>
          <w:b/>
          <w:i/>
          <w:sz w:val="24"/>
          <w:szCs w:val="24"/>
        </w:rPr>
        <w:br/>
      </w:r>
      <w:r w:rsidR="009E343F" w:rsidRPr="009E343F">
        <w:rPr>
          <w:rFonts w:ascii="Times New Roman" w:hAnsi="Times New Roman"/>
          <w:b/>
          <w:sz w:val="24"/>
          <w:szCs w:val="24"/>
        </w:rPr>
        <w:t xml:space="preserve">23.02.01 Организация перевозок и управление </w:t>
      </w:r>
    </w:p>
    <w:p w:rsidR="009E343F" w:rsidRPr="009E343F" w:rsidRDefault="009E343F" w:rsidP="009E343F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9E343F">
        <w:rPr>
          <w:rFonts w:ascii="Times New Roman" w:hAnsi="Times New Roman"/>
          <w:b/>
          <w:sz w:val="24"/>
          <w:szCs w:val="24"/>
        </w:rPr>
        <w:t>на автомобильном  транспорте (по видам)</w:t>
      </w:r>
    </w:p>
    <w:p w:rsidR="0099754C" w:rsidRPr="00576520" w:rsidRDefault="0099754C" w:rsidP="0099754C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9754C" w:rsidRPr="00DA5BF5" w:rsidRDefault="0099754C" w:rsidP="0099754C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99754C" w:rsidRPr="00DA5BF5" w:rsidRDefault="0099754C" w:rsidP="0099754C">
      <w:pPr>
        <w:jc w:val="center"/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jc w:val="center"/>
        <w:rPr>
          <w:rFonts w:ascii="Times New Roman" w:hAnsi="Times New Roman"/>
          <w:b/>
          <w:i/>
        </w:rPr>
      </w:pPr>
    </w:p>
    <w:p w:rsidR="0099754C" w:rsidRDefault="0099754C" w:rsidP="0099754C">
      <w:pPr>
        <w:jc w:val="center"/>
        <w:rPr>
          <w:rFonts w:ascii="Times New Roman" w:hAnsi="Times New Roman"/>
          <w:b/>
          <w:i/>
        </w:rPr>
      </w:pPr>
    </w:p>
    <w:p w:rsidR="0099754C" w:rsidRDefault="0099754C" w:rsidP="0099754C">
      <w:pPr>
        <w:jc w:val="center"/>
        <w:rPr>
          <w:rFonts w:ascii="Times New Roman" w:hAnsi="Times New Roman"/>
          <w:b/>
          <w:i/>
        </w:rPr>
      </w:pPr>
    </w:p>
    <w:p w:rsidR="0099754C" w:rsidRDefault="0099754C" w:rsidP="0099754C">
      <w:pPr>
        <w:jc w:val="center"/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jc w:val="center"/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jc w:val="center"/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jc w:val="center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РАБ</w:t>
      </w:r>
      <w:r>
        <w:rPr>
          <w:rFonts w:ascii="Times New Roman" w:hAnsi="Times New Roman"/>
          <w:b/>
          <w:sz w:val="24"/>
          <w:szCs w:val="24"/>
        </w:rPr>
        <w:t>ОЧАЯ ПРОГРАММА УЧЕБНОЙ ДИСЦИПЛИНЫ</w:t>
      </w:r>
      <w:r w:rsidRPr="00DA5BF5">
        <w:rPr>
          <w:rFonts w:ascii="Times New Roman" w:hAnsi="Times New Roman"/>
          <w:b/>
          <w:sz w:val="24"/>
          <w:szCs w:val="24"/>
        </w:rPr>
        <w:t xml:space="preserve"> </w:t>
      </w:r>
    </w:p>
    <w:p w:rsidR="0099754C" w:rsidRPr="00DA5BF5" w:rsidRDefault="0099754C" w:rsidP="0099754C">
      <w:pPr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99754C" w:rsidRPr="009E343F" w:rsidRDefault="0099754C" w:rsidP="0099754C">
      <w:pPr>
        <w:jc w:val="center"/>
        <w:rPr>
          <w:rFonts w:ascii="Times New Roman" w:hAnsi="Times New Roman"/>
          <w:b/>
          <w:sz w:val="24"/>
          <w:szCs w:val="24"/>
        </w:rPr>
      </w:pPr>
      <w:r w:rsidRPr="009E343F">
        <w:rPr>
          <w:rFonts w:ascii="Times New Roman" w:hAnsi="Times New Roman"/>
          <w:b/>
          <w:sz w:val="24"/>
          <w:szCs w:val="24"/>
        </w:rPr>
        <w:t>«ОГСЭ 04 Физическая культура»</w:t>
      </w:r>
    </w:p>
    <w:p w:rsidR="0099754C" w:rsidRDefault="0099754C" w:rsidP="0099754C">
      <w:pPr>
        <w:jc w:val="center"/>
        <w:rPr>
          <w:rFonts w:ascii="Times New Roman" w:hAnsi="Times New Roman"/>
          <w:bCs/>
          <w:i/>
        </w:rPr>
      </w:pPr>
    </w:p>
    <w:p w:rsidR="009E343F" w:rsidRPr="00DA5BF5" w:rsidRDefault="009E343F" w:rsidP="0099754C">
      <w:pPr>
        <w:jc w:val="center"/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9754C" w:rsidRPr="00DA5BF5" w:rsidRDefault="0099754C" w:rsidP="0099754C">
      <w:pPr>
        <w:rPr>
          <w:rFonts w:ascii="Times New Roman" w:hAnsi="Times New Roman"/>
          <w:b/>
          <w:i/>
        </w:rPr>
      </w:pPr>
    </w:p>
    <w:p w:rsidR="009E343F" w:rsidRPr="009E343F" w:rsidRDefault="0099754C" w:rsidP="009E343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2023 </w:t>
      </w:r>
      <w:r w:rsidRPr="00DA5BF5">
        <w:rPr>
          <w:rFonts w:ascii="Times New Roman" w:hAnsi="Times New Roman"/>
          <w:b/>
          <w:bCs/>
          <w:i/>
          <w:sz w:val="24"/>
          <w:szCs w:val="24"/>
        </w:rPr>
        <w:t>г.</w:t>
      </w:r>
      <w:r w:rsidR="0024144F" w:rsidRPr="002414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="009E343F" w:rsidRPr="0024144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</w:t>
      </w:r>
      <w:bookmarkStart w:id="0" w:name="_GoBack"/>
      <w:r w:rsidR="009E343F" w:rsidRPr="009E34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9E343F" w:rsidRPr="009E343F" w:rsidRDefault="009E343F" w:rsidP="009E343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993"/>
      </w:tblGrid>
      <w:tr w:rsidR="009E343F" w:rsidRPr="009E343F" w:rsidTr="00A83517">
        <w:tc>
          <w:tcPr>
            <w:tcW w:w="8613" w:type="dxa"/>
            <w:shd w:val="clear" w:color="auto" w:fill="auto"/>
          </w:tcPr>
          <w:p w:rsidR="009E343F" w:rsidRPr="009E343F" w:rsidRDefault="009E343F" w:rsidP="009E343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ПРОГРАММЫ УЧЕБНОЙ ДИСЦИПЛИНЫ</w:t>
            </w:r>
          </w:p>
          <w:p w:rsidR="009E343F" w:rsidRPr="009E343F" w:rsidRDefault="009E343F" w:rsidP="009E343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9E343F" w:rsidRPr="009E343F" w:rsidRDefault="009E343F" w:rsidP="009E343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43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9E343F" w:rsidRPr="009E343F" w:rsidTr="00A83517">
        <w:tc>
          <w:tcPr>
            <w:tcW w:w="8613" w:type="dxa"/>
            <w:shd w:val="clear" w:color="auto" w:fill="auto"/>
          </w:tcPr>
          <w:p w:rsidR="009E343F" w:rsidRPr="009E343F" w:rsidRDefault="009E343F" w:rsidP="009E343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3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9E343F" w:rsidRPr="009E343F" w:rsidRDefault="009E343F" w:rsidP="009E343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9E343F" w:rsidRPr="009E343F" w:rsidRDefault="009E343F" w:rsidP="009E343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9E343F" w:rsidRPr="009E343F" w:rsidTr="00A83517">
        <w:tc>
          <w:tcPr>
            <w:tcW w:w="8613" w:type="dxa"/>
            <w:shd w:val="clear" w:color="auto" w:fill="auto"/>
          </w:tcPr>
          <w:p w:rsidR="009E343F" w:rsidRPr="009E343F" w:rsidRDefault="009E343F" w:rsidP="009E343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9E3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993" w:type="dxa"/>
            <w:shd w:val="clear" w:color="auto" w:fill="auto"/>
          </w:tcPr>
          <w:p w:rsidR="009E343F" w:rsidRPr="009E343F" w:rsidRDefault="009E343F" w:rsidP="009E343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E343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9E343F" w:rsidRPr="009E343F" w:rsidTr="00A83517">
        <w:tc>
          <w:tcPr>
            <w:tcW w:w="8613" w:type="dxa"/>
            <w:shd w:val="clear" w:color="auto" w:fill="auto"/>
          </w:tcPr>
          <w:p w:rsidR="009E343F" w:rsidRPr="009E343F" w:rsidRDefault="009E343F" w:rsidP="009E343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E343F" w:rsidRPr="009E343F" w:rsidRDefault="009E343F" w:rsidP="009E343F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9E3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</w:tc>
        <w:tc>
          <w:tcPr>
            <w:tcW w:w="993" w:type="dxa"/>
            <w:shd w:val="clear" w:color="auto" w:fill="auto"/>
          </w:tcPr>
          <w:p w:rsidR="009E343F" w:rsidRPr="009E343F" w:rsidRDefault="009E343F" w:rsidP="009E343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9E343F" w:rsidRPr="009E343F" w:rsidRDefault="009E343F" w:rsidP="009E343F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</w:tr>
    </w:tbl>
    <w:p w:rsidR="009E343F" w:rsidRPr="009E343F" w:rsidRDefault="009E343F" w:rsidP="009E343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343F">
        <w:rPr>
          <w:rFonts w:ascii="Times New Roman" w:eastAsia="Calibri" w:hAnsi="Times New Roman" w:cs="Times New Roman"/>
          <w:sz w:val="24"/>
          <w:szCs w:val="24"/>
        </w:rPr>
        <w:br w:type="textWrapping" w:clear="all"/>
      </w:r>
    </w:p>
    <w:bookmarkEnd w:id="0"/>
    <w:p w:rsidR="0024144F" w:rsidRPr="0024144F" w:rsidRDefault="0024144F" w:rsidP="009E343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144F" w:rsidRPr="0024144F" w:rsidRDefault="0024144F" w:rsidP="0024144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4144F" w:rsidRPr="0024144F" w:rsidRDefault="0024144F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144F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99754C" w:rsidRDefault="0099754C" w:rsidP="0099754C">
      <w:pPr>
        <w:numPr>
          <w:ilvl w:val="0"/>
          <w:numId w:val="8"/>
        </w:numPr>
        <w:suppressAutoHyphens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Pr="00DA5BF5">
        <w:rPr>
          <w:rFonts w:ascii="Times New Roman" w:hAnsi="Times New Roman"/>
          <w:b/>
          <w:sz w:val="24"/>
          <w:szCs w:val="24"/>
        </w:rPr>
        <w:t xml:space="preserve"> РАБОЧЕЙ ПРОГРАММЫ </w:t>
      </w:r>
      <w:r>
        <w:rPr>
          <w:rFonts w:ascii="Times New Roman" w:hAnsi="Times New Roman"/>
          <w:b/>
          <w:sz w:val="24"/>
          <w:szCs w:val="24"/>
        </w:rPr>
        <w:t>УЧЕБНОЙ ДИСЦИПЛИНЫ</w:t>
      </w:r>
      <w:r w:rsidRPr="00DA5BF5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ОГСЭ 04 Физическая культура</w:t>
      </w:r>
      <w:r w:rsidRPr="00DA5BF5">
        <w:rPr>
          <w:rFonts w:ascii="Times New Roman" w:hAnsi="Times New Roman"/>
          <w:b/>
          <w:sz w:val="24"/>
          <w:szCs w:val="24"/>
        </w:rPr>
        <w:t>»</w:t>
      </w:r>
    </w:p>
    <w:p w:rsidR="0099754C" w:rsidRPr="00DA5BF5" w:rsidRDefault="0099754C" w:rsidP="0099754C">
      <w:pPr>
        <w:suppressAutoHyphens/>
        <w:spacing w:after="0"/>
        <w:ind w:left="420"/>
        <w:rPr>
          <w:rFonts w:ascii="Times New Roman" w:hAnsi="Times New Roman"/>
          <w:b/>
          <w:sz w:val="24"/>
          <w:szCs w:val="24"/>
        </w:rPr>
      </w:pPr>
    </w:p>
    <w:p w:rsidR="0099754C" w:rsidRPr="00DA5BF5" w:rsidRDefault="0099754C" w:rsidP="0099754C">
      <w:pPr>
        <w:numPr>
          <w:ilvl w:val="1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:rsidR="0099754C" w:rsidRDefault="0099754C" w:rsidP="009975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Учебная </w:t>
      </w:r>
      <w:r w:rsidRPr="00DA5BF5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ОГСЭ 04 Физическая культура</w:t>
      </w:r>
      <w:r w:rsidRPr="00DA5BF5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847DC3">
        <w:rPr>
          <w:rFonts w:ascii="Times New Roman" w:hAnsi="Times New Roman"/>
          <w:sz w:val="24"/>
          <w:szCs w:val="24"/>
        </w:rPr>
        <w:t xml:space="preserve">ОПОП СПО ППССЗ </w:t>
      </w:r>
      <w:r w:rsidRPr="00DA5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6A1E74">
        <w:rPr>
          <w:rFonts w:ascii="Times New Roman" w:hAnsi="Times New Roman"/>
          <w:sz w:val="24"/>
          <w:szCs w:val="24"/>
        </w:rPr>
        <w:t>23.02.01 Организация перевозок и управление на автомобильном транспорт</w:t>
      </w:r>
      <w:proofErr w:type="gramStart"/>
      <w:r w:rsidRPr="006A1E74">
        <w:rPr>
          <w:rFonts w:ascii="Times New Roman" w:hAnsi="Times New Roman"/>
          <w:sz w:val="24"/>
          <w:szCs w:val="24"/>
        </w:rPr>
        <w:t>е(</w:t>
      </w:r>
      <w:proofErr w:type="gramEnd"/>
      <w:r w:rsidRPr="006A1E74">
        <w:rPr>
          <w:rFonts w:ascii="Times New Roman" w:hAnsi="Times New Roman"/>
          <w:sz w:val="24"/>
          <w:szCs w:val="24"/>
        </w:rPr>
        <w:t>по видам)</w:t>
      </w:r>
      <w:r>
        <w:rPr>
          <w:rFonts w:ascii="Times New Roman" w:hAnsi="Times New Roman"/>
          <w:sz w:val="24"/>
          <w:szCs w:val="24"/>
        </w:rPr>
        <w:t>»</w:t>
      </w:r>
      <w:r w:rsidRPr="00DA5BF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ОП. Общепрофессиональный учебный</w:t>
      </w:r>
      <w:r w:rsidRPr="00DA5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цикл </w:t>
      </w:r>
      <w:r w:rsidRPr="00DA5BF5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в соответствии с ФГОС по </w:t>
      </w:r>
      <w:r w:rsidRPr="009E343F">
        <w:rPr>
          <w:rFonts w:ascii="Times New Roman" w:hAnsi="Times New Roman"/>
          <w:sz w:val="24"/>
          <w:szCs w:val="24"/>
        </w:rPr>
        <w:t>специальности 23.02.01 Организация перевозок и управление на автомобильном транспорте</w:t>
      </w:r>
      <w:r w:rsidR="009E343F">
        <w:rPr>
          <w:rFonts w:ascii="Times New Roman" w:hAnsi="Times New Roman"/>
          <w:sz w:val="24"/>
          <w:szCs w:val="24"/>
        </w:rPr>
        <w:t xml:space="preserve"> </w:t>
      </w:r>
      <w:r w:rsidRPr="009E343F">
        <w:rPr>
          <w:rFonts w:ascii="Times New Roman" w:hAnsi="Times New Roman"/>
          <w:sz w:val="24"/>
          <w:szCs w:val="24"/>
        </w:rPr>
        <w:t>(по видам).</w:t>
      </w:r>
    </w:p>
    <w:p w:rsidR="00E30F5C" w:rsidRPr="009E343F" w:rsidRDefault="00E30F5C" w:rsidP="0099754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30F5C">
        <w:rPr>
          <w:rFonts w:ascii="Times New Roman" w:hAnsi="Times New Roman"/>
          <w:sz w:val="24"/>
          <w:szCs w:val="24"/>
        </w:rPr>
        <w:t>Особое значение дисциплина имеет</w:t>
      </w:r>
      <w:r>
        <w:rPr>
          <w:rFonts w:ascii="Times New Roman" w:hAnsi="Times New Roman"/>
          <w:sz w:val="24"/>
          <w:szCs w:val="24"/>
        </w:rPr>
        <w:t xml:space="preserve"> при формировании и развитии ОК.01- ОК.09</w:t>
      </w:r>
    </w:p>
    <w:p w:rsidR="0099754C" w:rsidRPr="00DA5BF5" w:rsidRDefault="0099754C" w:rsidP="0099754C">
      <w:pPr>
        <w:numPr>
          <w:ilvl w:val="1"/>
          <w:numId w:val="9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99754C" w:rsidRDefault="0099754C" w:rsidP="009E343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sz w:val="24"/>
          <w:szCs w:val="24"/>
        </w:rPr>
        <w:t>В рам</w:t>
      </w:r>
      <w:r>
        <w:rPr>
          <w:rFonts w:ascii="Times New Roman" w:hAnsi="Times New Roman"/>
          <w:sz w:val="24"/>
          <w:szCs w:val="24"/>
        </w:rPr>
        <w:t xml:space="preserve">ках программы учебной </w:t>
      </w:r>
      <w:r w:rsidRPr="00DA5BF5">
        <w:rPr>
          <w:rFonts w:ascii="Times New Roman" w:hAnsi="Times New Roman"/>
          <w:sz w:val="24"/>
          <w:szCs w:val="24"/>
        </w:rPr>
        <w:t xml:space="preserve">дисциплины </w:t>
      </w:r>
      <w:proofErr w:type="gramStart"/>
      <w:r w:rsidRPr="00DA5BF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DA5BF5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  <w:r>
        <w:rPr>
          <w:rFonts w:ascii="Times New Roman" w:hAnsi="Times New Roman"/>
          <w:sz w:val="24"/>
          <w:szCs w:val="24"/>
        </w:rPr>
        <w:t>.</w:t>
      </w:r>
    </w:p>
    <w:p w:rsidR="0099754C" w:rsidRPr="00DA5BF5" w:rsidRDefault="0099754C" w:rsidP="0099754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431"/>
        <w:gridCol w:w="4365"/>
      </w:tblGrid>
      <w:tr w:rsidR="0099754C" w:rsidRPr="006A1E74" w:rsidTr="0099754C">
        <w:tc>
          <w:tcPr>
            <w:tcW w:w="1843" w:type="dxa"/>
          </w:tcPr>
          <w:p w:rsidR="0099754C" w:rsidRPr="006A1E74" w:rsidRDefault="0099754C" w:rsidP="0099754C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A1E7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Код ПК, </w:t>
            </w:r>
            <w:proofErr w:type="gramStart"/>
            <w:r w:rsidRPr="006A1E7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 ЛР</w:t>
            </w:r>
          </w:p>
        </w:tc>
        <w:tc>
          <w:tcPr>
            <w:tcW w:w="3431" w:type="dxa"/>
          </w:tcPr>
          <w:p w:rsidR="0099754C" w:rsidRPr="006A1E74" w:rsidRDefault="0099754C" w:rsidP="0099754C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A1E7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365" w:type="dxa"/>
          </w:tcPr>
          <w:p w:rsidR="0099754C" w:rsidRPr="006A1E74" w:rsidRDefault="0099754C" w:rsidP="0099754C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A1E7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99754C" w:rsidRPr="006A1E74" w:rsidTr="0099754C">
        <w:tc>
          <w:tcPr>
            <w:tcW w:w="1843" w:type="dxa"/>
          </w:tcPr>
          <w:p w:rsidR="0099754C" w:rsidRPr="0099754C" w:rsidRDefault="0099754C" w:rsidP="0099754C">
            <w:pPr>
              <w:jc w:val="both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 w:rsidRPr="0099754C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ОК</w:t>
            </w:r>
            <w:proofErr w:type="gramEnd"/>
            <w:r w:rsidRPr="0099754C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 xml:space="preserve"> 1 - 9</w:t>
            </w:r>
          </w:p>
          <w:p w:rsidR="0099754C" w:rsidRPr="0099754C" w:rsidRDefault="0099754C" w:rsidP="0099754C">
            <w:pPr>
              <w:jc w:val="both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99754C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ПК 1.1 - 3.3</w:t>
            </w:r>
          </w:p>
          <w:p w:rsidR="0099754C" w:rsidRPr="006A1E74" w:rsidRDefault="0099754C" w:rsidP="0099754C">
            <w:pPr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99754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ЛР</w:t>
            </w:r>
            <w:proofErr w:type="gramStart"/>
            <w:r w:rsidRPr="0099754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</w:t>
            </w:r>
            <w:proofErr w:type="gramEnd"/>
            <w:r w:rsidRPr="0099754C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 ЛР7,  ЛР9</w:t>
            </w:r>
          </w:p>
        </w:tc>
        <w:tc>
          <w:tcPr>
            <w:tcW w:w="3431" w:type="dxa"/>
          </w:tcPr>
          <w:p w:rsidR="0099754C" w:rsidRPr="006A1E74" w:rsidRDefault="0099754C" w:rsidP="0099754C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414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365" w:type="dxa"/>
          </w:tcPr>
          <w:p w:rsidR="0099754C" w:rsidRPr="006A1E74" w:rsidRDefault="0099754C" w:rsidP="0099754C">
            <w:pPr>
              <w:ind w:left="72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414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человека; основы здорового образа жизни.</w:t>
            </w:r>
          </w:p>
        </w:tc>
      </w:tr>
    </w:tbl>
    <w:p w:rsidR="00D03AB5" w:rsidRDefault="00D03AB5" w:rsidP="0024144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3AB5" w:rsidRPr="0024144F" w:rsidRDefault="00D03AB5" w:rsidP="0024144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144F" w:rsidRPr="0024144F" w:rsidRDefault="0024144F" w:rsidP="0024144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754C" w:rsidRPr="00CA001B" w:rsidRDefault="0099754C" w:rsidP="0099754C">
      <w:pPr>
        <w:numPr>
          <w:ilvl w:val="0"/>
          <w:numId w:val="8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99754C" w:rsidRPr="00CA001B" w:rsidRDefault="0099754C" w:rsidP="0099754C">
      <w:pPr>
        <w:suppressAutoHyphens/>
        <w:spacing w:after="0" w:line="240" w:lineRule="auto"/>
        <w:ind w:left="600"/>
        <w:rPr>
          <w:rFonts w:ascii="Times New Roman" w:hAnsi="Times New Roman"/>
          <w:b/>
          <w:sz w:val="24"/>
          <w:szCs w:val="24"/>
        </w:rPr>
      </w:pPr>
    </w:p>
    <w:p w:rsidR="0099754C" w:rsidRPr="00CA001B" w:rsidRDefault="0099754C" w:rsidP="0099754C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1"/>
      </w:tblGrid>
      <w:tr w:rsidR="0099754C" w:rsidRPr="00CA001B" w:rsidTr="0099754C">
        <w:trPr>
          <w:trHeight w:val="490"/>
        </w:trPr>
        <w:tc>
          <w:tcPr>
            <w:tcW w:w="368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CA001B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99754C" w:rsidRPr="00CA001B" w:rsidTr="0099754C">
        <w:trPr>
          <w:trHeight w:val="490"/>
        </w:trPr>
        <w:tc>
          <w:tcPr>
            <w:tcW w:w="3685" w:type="pct"/>
            <w:vAlign w:val="center"/>
          </w:tcPr>
          <w:p w:rsidR="0099754C" w:rsidRPr="00CA001B" w:rsidRDefault="0099754C" w:rsidP="009E343F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Объем об</w:t>
            </w:r>
            <w:r w:rsidR="009E343F">
              <w:rPr>
                <w:rFonts w:ascii="Times New Roman" w:hAnsi="Times New Roman"/>
                <w:b/>
              </w:rPr>
              <w:t xml:space="preserve">разовательной программы учебной </w:t>
            </w:r>
            <w:r w:rsidRPr="00CA001B">
              <w:rPr>
                <w:rFonts w:ascii="Times New Roman" w:hAnsi="Times New Roman"/>
                <w:b/>
              </w:rPr>
              <w:t xml:space="preserve"> </w:t>
            </w:r>
            <w:r w:rsidR="009E343F">
              <w:rPr>
                <w:rFonts w:ascii="Times New Roman" w:hAnsi="Times New Roman"/>
                <w:b/>
              </w:rPr>
              <w:t>дисциплины</w:t>
            </w:r>
          </w:p>
        </w:tc>
        <w:tc>
          <w:tcPr>
            <w:tcW w:w="131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336</w:t>
            </w:r>
          </w:p>
        </w:tc>
      </w:tr>
      <w:tr w:rsidR="0099754C" w:rsidRPr="00CA001B" w:rsidTr="0099754C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CA001B">
              <w:rPr>
                <w:rFonts w:ascii="Times New Roman" w:hAnsi="Times New Roman"/>
                <w:b/>
              </w:rPr>
              <w:t>т.ч</w:t>
            </w:r>
            <w:proofErr w:type="spellEnd"/>
            <w:r w:rsidRPr="00CA001B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99754C" w:rsidRPr="00CA001B" w:rsidTr="0099754C">
        <w:trPr>
          <w:trHeight w:val="336"/>
        </w:trPr>
        <w:tc>
          <w:tcPr>
            <w:tcW w:w="5000" w:type="pct"/>
            <w:gridSpan w:val="2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</w:rPr>
              <w:t>в т. ч.:</w:t>
            </w:r>
          </w:p>
        </w:tc>
      </w:tr>
      <w:tr w:rsidR="0099754C" w:rsidRPr="00CA001B" w:rsidTr="0099754C">
        <w:trPr>
          <w:trHeight w:val="490"/>
        </w:trPr>
        <w:tc>
          <w:tcPr>
            <w:tcW w:w="368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99754C" w:rsidRPr="00CA001B" w:rsidTr="0099754C">
        <w:trPr>
          <w:trHeight w:val="490"/>
        </w:trPr>
        <w:tc>
          <w:tcPr>
            <w:tcW w:w="368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практические занятия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160</w:t>
            </w:r>
          </w:p>
        </w:tc>
      </w:tr>
      <w:tr w:rsidR="0099754C" w:rsidRPr="00CA001B" w:rsidTr="0099754C">
        <w:trPr>
          <w:trHeight w:val="490"/>
        </w:trPr>
        <w:tc>
          <w:tcPr>
            <w:tcW w:w="368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контрольная работа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99754C" w:rsidRPr="00CA001B" w:rsidTr="0099754C">
        <w:trPr>
          <w:trHeight w:val="267"/>
        </w:trPr>
        <w:tc>
          <w:tcPr>
            <w:tcW w:w="368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168</w:t>
            </w:r>
          </w:p>
        </w:tc>
      </w:tr>
      <w:tr w:rsidR="0099754C" w:rsidRPr="00CA001B" w:rsidTr="0099754C">
        <w:trPr>
          <w:trHeight w:val="331"/>
        </w:trPr>
        <w:tc>
          <w:tcPr>
            <w:tcW w:w="368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99754C" w:rsidRPr="00CA001B" w:rsidRDefault="0099754C" w:rsidP="0099754C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</w:t>
            </w:r>
          </w:p>
        </w:tc>
      </w:tr>
    </w:tbl>
    <w:p w:rsidR="0024144F" w:rsidRPr="0024144F" w:rsidRDefault="0024144F" w:rsidP="0024144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24144F" w:rsidRPr="0024144F" w:rsidSect="0099754C">
          <w:footerReference w:type="even" r:id="rId8"/>
          <w:footerReference w:type="default" r:id="rId9"/>
          <w:footerReference w:type="first" r:id="rId10"/>
          <w:pgSz w:w="11906" w:h="16838" w:code="9"/>
          <w:pgMar w:top="993" w:right="851" w:bottom="851" w:left="1418" w:header="709" w:footer="709" w:gutter="0"/>
          <w:cols w:space="720"/>
          <w:titlePg/>
        </w:sectPr>
      </w:pPr>
    </w:p>
    <w:p w:rsidR="0024144F" w:rsidRPr="0024144F" w:rsidRDefault="0024144F" w:rsidP="0024144F">
      <w:pPr>
        <w:spacing w:after="200" w:line="276" w:lineRule="auto"/>
        <w:rPr>
          <w:rFonts w:ascii="Times New Roman" w:hAnsi="Times New Roman"/>
          <w:b/>
          <w:i/>
          <w:sz w:val="28"/>
          <w:szCs w:val="28"/>
        </w:rPr>
      </w:pPr>
      <w:r w:rsidRPr="0024144F">
        <w:rPr>
          <w:rFonts w:ascii="Times New Roman" w:hAnsi="Times New Roman"/>
          <w:b/>
          <w:i/>
          <w:sz w:val="28"/>
          <w:szCs w:val="28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8144"/>
        <w:gridCol w:w="1544"/>
        <w:gridCol w:w="1322"/>
        <w:gridCol w:w="1564"/>
      </w:tblGrid>
      <w:tr w:rsidR="0024144F" w:rsidRPr="0024144F" w:rsidTr="00D03AB5">
        <w:trPr>
          <w:trHeight w:val="20"/>
        </w:trPr>
        <w:tc>
          <w:tcPr>
            <w:tcW w:w="748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Объем в часах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Осваиваемые элементы компетенций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24144F"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1.1.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Физическая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культура в профессиональной подготовке 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социокультурное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развитие личности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725420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  <w:p w:rsidR="00725420" w:rsidRDefault="00725420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         </w:t>
            </w:r>
          </w:p>
          <w:p w:rsidR="0024144F" w:rsidRPr="0024144F" w:rsidRDefault="0024144F" w:rsidP="00725420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 xml:space="preserve">1. Значение физической культуры.  </w:t>
            </w:r>
          </w:p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Правила поведения и техника безопасности учащихся при занятиях физическими упражнениями на уроках физической культуры</w:t>
            </w:r>
            <w:r w:rsidRPr="0024144F">
              <w:rPr>
                <w:rFonts w:ascii="Times New Roman" w:hAnsi="Times New Roman"/>
                <w:b/>
                <w:bCs/>
                <w:i/>
              </w:rPr>
              <w:t>.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725420" w:rsidRPr="0024144F" w:rsidTr="00D03AB5">
        <w:trPr>
          <w:trHeight w:val="20"/>
        </w:trPr>
        <w:tc>
          <w:tcPr>
            <w:tcW w:w="748" w:type="pct"/>
            <w:vMerge/>
          </w:tcPr>
          <w:p w:rsidR="00725420" w:rsidRPr="0024144F" w:rsidRDefault="00725420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725420" w:rsidRPr="0024144F" w:rsidRDefault="00725420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725420" w:rsidRDefault="00725420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25420" w:rsidRDefault="00725420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25420" w:rsidRPr="0024144F" w:rsidRDefault="00725420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529" w:type="pct"/>
            <w:vMerge/>
          </w:tcPr>
          <w:p w:rsidR="00725420" w:rsidRPr="0024144F" w:rsidRDefault="00725420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2. Основы здорового образа жизни. Физическая культура в обеспечении</w:t>
            </w:r>
          </w:p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здоровья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3.Самоконтроль студентов физическими упражнениями и спортом.</w:t>
            </w:r>
          </w:p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2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 xml:space="preserve">4.Влияние физических упражнений на здоровье и физическое развитие человека. Отрицательное влияние вредных привычек (курение, употребление алкоголя и др.) на организм человека, и борьба с ними. 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5.Правила оказания первой помощи при бытовых, спортивных и производственных травмах.  Правила и приемы закаливания и самомассажа.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>: «Отрицательное влияние вредных привычек», ВСО «Юность России», «Основы мер безопасности», «Самостоятельное применение средств физического воспитания», ВСК «ГТО».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24144F"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40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2.1. Бег на короткие дистанции.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Прыжок в длину с места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14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Cs/>
                <w:color w:val="000000"/>
              </w:rPr>
              <w:t>1. Техника бега на короткие дистанции с низкого, среднего и высокого старта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Cs/>
                <w:color w:val="000000"/>
              </w:rPr>
              <w:t>2. Техника прыжка в длину с места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безопасности на занятия Л/а. Техника беговых упражнений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высокого и низкого старта, стартового разгона, финиширования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бега на дистанции 100 м.,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бега на дистанции 300 м.,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 xml:space="preserve">: техника бега на короткие дистанции 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2.2. Бег на длинные дистанции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14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1. Техника бега по дистанции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Овладение техникой старта, стартового разбега, финиширования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Разучивание комплексов специальных упражнений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бега по дистанции (беговой цикл)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бега по пересеченной местности (равномерный, переменный, повторный шаг)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бега на дистанции 2000 м,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бега на дистанции 3000 м, без учета времени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>: техника бега на длинные дистанции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2.3. Бег на средние дистанции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Прыжок в длину с разбега.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Метание снарядов.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color w:val="000000"/>
              </w:rPr>
              <w:t>1. Техника бега на средние дистанции.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Выполнение контрольного норматива: прыжка в длину с разбега способом «согнув ноги»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прыжка способом «Согнув ноги» с 3-х, 5-ти, 7-ми шагов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прыжка «в шаге» с укороченного разбега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метания гранаты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метания гранаты, техника прыжков в высоту.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  <w:r w:rsidRPr="0024144F"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30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3.1. Техника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выполнения ведения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мяча, передачи 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броска мяча 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кольцо с места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24144F" w:rsidRPr="0024144F" w:rsidRDefault="0024144F" w:rsidP="0024144F">
            <w:pPr>
              <w:spacing w:after="0" w:line="120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 xml:space="preserve">         </w:t>
            </w:r>
          </w:p>
          <w:p w:rsidR="0024144F" w:rsidRPr="0024144F" w:rsidRDefault="0024144F" w:rsidP="0024144F">
            <w:pPr>
              <w:spacing w:after="0" w:line="120" w:lineRule="auto"/>
              <w:rPr>
                <w:rFonts w:ascii="Times New Roman" w:hAnsi="Times New Roman"/>
                <w:b/>
                <w:i/>
              </w:rPr>
            </w:pPr>
          </w:p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ведения мяча и выполнения бросков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3.2. Техника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выполнения ведения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и передачи мяча 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движении, ведение –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2 шага – бросок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1. Техника ведения и передачи мяча в движении и броска мяча в кольцо -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«ведение – 2 шага – бросок».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выполнения ведения мяча, передачи и броска мяча 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кольцо с места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ведения и передачи мяча в движении, выполнения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упражнения «ведения-2 шага-бросок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ведения и передач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3.3. Техника выполнения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штрафного броска,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ведение, ловля 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передача мяча 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колоне и кругу,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правила баскетбола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1. Техника выполнения штрафного броска, ведение, ловля и передача</w:t>
            </w:r>
          </w:p>
          <w:p w:rsidR="0024144F" w:rsidRPr="0024144F" w:rsidRDefault="0024144F" w:rsidP="002414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мяча в колоне и кругу</w:t>
            </w:r>
          </w:p>
          <w:p w:rsidR="0024144F" w:rsidRPr="0024144F" w:rsidRDefault="0024144F" w:rsidP="002414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 xml:space="preserve">2. Техника выполнения перемещения в защитной стойке баскетболиста 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3. Применение правил игры в баскетбол в учебной игре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выполнения штрафного броска, ведение, ловля и передача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мяча в колоне и кругу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выполнения перемещения в защитной стойке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баскетболиста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работы рук при штрафном броске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3.4.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Совершенствование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техники владения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баскетбольным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мячом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snapToGrid w:val="0"/>
              </w:rPr>
              <w:t>1. Техника владения баскетбольным мячом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подготовка к сдаче контрольных нормативов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  <w:r w:rsidRPr="0024144F"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30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4.1. Техника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перемещений, стоек,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технике верхней 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нижней передач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двумя руками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Cs/>
                <w:color w:val="000000"/>
              </w:rPr>
              <w:t xml:space="preserve">1. Техника перемещений, стоек, технике верхней и нижней передач </w:t>
            </w:r>
            <w:proofErr w:type="spellStart"/>
            <w:r w:rsidRPr="0024144F">
              <w:rPr>
                <w:rFonts w:ascii="Times New Roman" w:hAnsi="Times New Roman"/>
                <w:bCs/>
                <w:color w:val="000000"/>
              </w:rPr>
              <w:t>двумяруками</w:t>
            </w:r>
            <w:proofErr w:type="spellEnd"/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Отработка действий: стойки в волейболе, перемещения по площадке: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у сетки. Обучение технике передачи мяча двумя руками сверху и снизу на месте и после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перемещения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Отработка тактики игры: расстановка игроков, тактика игры в защите, в нападении,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индивидуальные действия игроков с мячом, без мяча, групповые и командные действия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игроков, взаимодействие игроков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>: перемещения, прием и передача мяча в волейболе.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4.2.Техника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нижней и верхней подачи 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приёма после неё</w:t>
            </w: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1. Техника нижней и верхней подачи и приёма после подач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Отработка техники нижней и верхней подачи и приёма после подач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подводящие упражнения для выполнения подач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4.3Техника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прямого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нападающего удара</w:t>
            </w: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>: техника нападающего удара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4.4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Совершенствование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техники владения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волейбольным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мячом</w:t>
            </w: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Приём контрольных нормативов: передача мяча над собой снизу, сверху. Приём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Учебная игра с применением изученных положений.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>: техника и тактика игры в волейбол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</w:rPr>
              <w:t>Раздел 5. Футбол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 xml:space="preserve">   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5.1. Техника владения мячом.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numPr>
                <w:ilvl w:val="0"/>
                <w:numId w:val="4"/>
              </w:numPr>
              <w:spacing w:after="0" w:line="276" w:lineRule="auto"/>
              <w:contextualSpacing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ведения мяча, передача мяча партнеру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мяча по прямой, ведение мяча между стоек, передачи мяча на месте в парах; 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в одно касание;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 удары головой (один набрасывает, другой выполняет удар);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мяча грудью, бедром;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жонглирование мяча в парах;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квадрат 4х2 в два касания;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по воротам с места срединой подъёма;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414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 техника владения футбольного мяча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5.2. Совершенствование техники владения мячом в усложненных условиях, удары по воротам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Техника ведения мяча, удары по воротам, тактика игры.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ведением, передачами, обводкой стоек;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в квадрат 4х2; передачи в одно и два касания; </w:t>
            </w:r>
            <w:r w:rsidRPr="002414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удары по воротам с места срединой подъема, жонглирование ногами и головой, удары по летящему мячу внутренней стороной стопы с лета;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b/>
                <w:bCs/>
                <w:i/>
              </w:rPr>
              <w:t xml:space="preserve">: </w:t>
            </w:r>
            <w:r w:rsidRPr="00241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удары по воротам, техника и тактика игры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24144F">
              <w:rPr>
                <w:rFonts w:ascii="Times New Roman" w:hAnsi="Times New Roman"/>
                <w:b/>
              </w:rPr>
              <w:t xml:space="preserve">Раздел 6. </w:t>
            </w:r>
            <w:r w:rsidR="00383054">
              <w:rPr>
                <w:rFonts w:ascii="Times New Roman" w:hAnsi="Times New Roman"/>
                <w:b/>
              </w:rPr>
              <w:t>А</w:t>
            </w:r>
            <w:r w:rsidRPr="0024144F">
              <w:rPr>
                <w:rFonts w:ascii="Times New Roman" w:hAnsi="Times New Roman"/>
                <w:b/>
              </w:rPr>
              <w:t>тлетическая гимнастика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6.1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Атлетическая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гимнастика, работа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на тренажерах</w:t>
            </w: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24144F">
              <w:rPr>
                <w:rFonts w:ascii="Times New Roman" w:hAnsi="Times New Roman"/>
                <w:b/>
              </w:rPr>
              <w:t>1. Техника коррекции фигуры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Выполнение упражнений для развития различных групп мышц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Круговая тренировка на 5 - 6 станций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круговая тренировка на различные группы мышц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20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Раздел 7. Лыжная подготовка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34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7.1 Лыжная подготовка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proofErr w:type="gramStart"/>
            <w:r w:rsidRPr="0024144F">
              <w:rPr>
                <w:rFonts w:ascii="Times New Roman" w:hAnsi="Times New Roman"/>
              </w:rPr>
              <w:t>Лыжная подготовка (В случае отсутствия снега может быть заменена кроссовой подготовкой.</w:t>
            </w:r>
            <w:proofErr w:type="gramEnd"/>
            <w:r w:rsidRPr="0024144F">
              <w:rPr>
                <w:rFonts w:ascii="Times New Roman" w:hAnsi="Times New Roman"/>
              </w:rPr>
              <w:t xml:space="preserve"> В случае отсутствия условий может быть заменена конькобежной подготовкой (обучением катанию на коньках)). 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34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AF3A58" w:rsidRDefault="0024144F" w:rsidP="0024144F">
            <w:pPr>
              <w:spacing w:after="0" w:line="276" w:lineRule="auto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 xml:space="preserve">Одновременные </w:t>
            </w:r>
            <w:proofErr w:type="spellStart"/>
            <w:r w:rsidRPr="0024144F">
              <w:rPr>
                <w:rFonts w:ascii="Times New Roman" w:hAnsi="Times New Roman"/>
              </w:rPr>
              <w:t>бесшажный</w:t>
            </w:r>
            <w:proofErr w:type="spellEnd"/>
            <w:r w:rsidRPr="0024144F">
              <w:rPr>
                <w:rFonts w:ascii="Times New Roman" w:hAnsi="Times New Roman"/>
              </w:rPr>
              <w:t xml:space="preserve">, одношажный, </w:t>
            </w:r>
            <w:r w:rsidR="00D03AB5" w:rsidRPr="0024144F">
              <w:rPr>
                <w:rFonts w:ascii="Times New Roman" w:hAnsi="Times New Roman"/>
              </w:rPr>
              <w:t>двушажный</w:t>
            </w:r>
            <w:r w:rsidRPr="0024144F">
              <w:rPr>
                <w:rFonts w:ascii="Times New Roman" w:hAnsi="Times New Roman"/>
              </w:rPr>
              <w:t xml:space="preserve"> </w:t>
            </w:r>
            <w:r w:rsidR="00D03AB5" w:rsidRPr="0024144F">
              <w:rPr>
                <w:rFonts w:ascii="Times New Roman" w:hAnsi="Times New Roman"/>
              </w:rPr>
              <w:t>классический ход</w:t>
            </w:r>
            <w:r w:rsidRPr="0024144F">
              <w:rPr>
                <w:rFonts w:ascii="Times New Roman" w:hAnsi="Times New Roman"/>
              </w:rPr>
              <w:t xml:space="preserve"> и попеременные лыжные ходы. Полу</w:t>
            </w:r>
            <w:r w:rsidR="00D03AB5">
              <w:rPr>
                <w:rFonts w:ascii="Times New Roman" w:hAnsi="Times New Roman"/>
              </w:rPr>
              <w:t xml:space="preserve"> </w:t>
            </w:r>
            <w:r w:rsidRPr="0024144F">
              <w:rPr>
                <w:rFonts w:ascii="Times New Roman" w:hAnsi="Times New Roman"/>
              </w:rPr>
              <w:t xml:space="preserve">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34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лыжных ходов, развитие выносливости.</w:t>
            </w:r>
          </w:p>
        </w:tc>
        <w:tc>
          <w:tcPr>
            <w:tcW w:w="447" w:type="pct"/>
          </w:tcPr>
          <w:p w:rsidR="0024144F" w:rsidRPr="0024144F" w:rsidRDefault="0099754C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20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Промежуточная аттестация дифференцированный зачет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Всего: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</w:t>
            </w:r>
            <w:r w:rsidR="00725420">
              <w:rPr>
                <w:rFonts w:ascii="Times New Roman" w:hAnsi="Times New Roman"/>
                <w:b/>
                <w:bCs/>
                <w:i/>
              </w:rPr>
              <w:t>68/168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24144F" w:rsidRPr="0024144F" w:rsidRDefault="0024144F" w:rsidP="0024144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4144F" w:rsidRPr="0024144F" w:rsidRDefault="0024144F" w:rsidP="002414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4144F" w:rsidRPr="0024144F" w:rsidRDefault="0024144F" w:rsidP="0024144F">
      <w:pPr>
        <w:spacing w:before="24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144F" w:rsidRPr="0024144F" w:rsidRDefault="0024144F" w:rsidP="0024144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24144F" w:rsidRPr="0024144F" w:rsidSect="00D03AB5">
          <w:pgSz w:w="16838" w:h="11906" w:orient="landscape"/>
          <w:pgMar w:top="851" w:right="851" w:bottom="851" w:left="1418" w:header="709" w:footer="709" w:gutter="0"/>
          <w:pgNumType w:start="7"/>
          <w:cols w:space="720"/>
        </w:sectPr>
      </w:pPr>
    </w:p>
    <w:p w:rsidR="0024144F" w:rsidRPr="0024144F" w:rsidRDefault="0024144F" w:rsidP="0024144F">
      <w:pPr>
        <w:spacing w:after="200" w:line="276" w:lineRule="auto"/>
        <w:rPr>
          <w:rFonts w:ascii="Times New Roman" w:hAnsi="Times New Roman"/>
          <w:b/>
          <w:bCs/>
        </w:rPr>
      </w:pPr>
      <w:bookmarkStart w:id="1" w:name="_Toc291056928"/>
      <w:r w:rsidRPr="0024144F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24144F" w:rsidRPr="0024144F" w:rsidRDefault="0024144F" w:rsidP="0024144F">
      <w:pPr>
        <w:spacing w:after="200" w:line="276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24144F">
        <w:rPr>
          <w:rFonts w:ascii="Times New Roman" w:hAnsi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24144F">
        <w:rPr>
          <w:rFonts w:ascii="Times New Roman" w:hAnsi="Times New Roman"/>
          <w:i/>
          <w:sz w:val="24"/>
          <w:szCs w:val="24"/>
        </w:rPr>
        <w:tab/>
      </w:r>
      <w:r w:rsidRPr="0024144F">
        <w:rPr>
          <w:rFonts w:ascii="Times New Roman" w:hAnsi="Times New Roman"/>
          <w:sz w:val="24"/>
          <w:szCs w:val="24"/>
        </w:rPr>
        <w:t>Реализация учебной дисциплины требует наличия универсального спортивного зала, тренажёрного зала, открытого стадиона широкого профиля оборудованных раздевалок с душевыми кабинами. Все объекты, которые используются при проведении занятий по физической культуре, должны отвечать действующим санитарным и противопожарным нормам.</w:t>
      </w:r>
    </w:p>
    <w:p w:rsidR="0024144F" w:rsidRPr="0024144F" w:rsidRDefault="0024144F" w:rsidP="002414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4144F">
        <w:rPr>
          <w:rFonts w:ascii="Times New Roman" w:hAnsi="Times New Roman"/>
          <w:b/>
          <w:i/>
          <w:sz w:val="24"/>
          <w:szCs w:val="24"/>
        </w:rPr>
        <w:t xml:space="preserve">Спортивное оборудование: 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 w:rsidRPr="0024144F">
        <w:rPr>
          <w:rFonts w:ascii="Times New Roman" w:hAnsi="Times New Roman"/>
          <w:sz w:val="24"/>
          <w:szCs w:val="24"/>
        </w:rPr>
        <w:t>бодибары</w:t>
      </w:r>
      <w:proofErr w:type="spellEnd"/>
      <w:r w:rsidRPr="0024144F">
        <w:rPr>
          <w:rFonts w:ascii="Times New Roman" w:hAnsi="Times New Roman"/>
          <w:sz w:val="24"/>
          <w:szCs w:val="24"/>
        </w:rPr>
        <w:t>);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оборудование для занятий аэробикой (например, степ-платформы, скакалки, гимнастические коврики, </w:t>
      </w:r>
      <w:proofErr w:type="spellStart"/>
      <w:r w:rsidRPr="0024144F">
        <w:rPr>
          <w:rFonts w:ascii="Times New Roman" w:hAnsi="Times New Roman"/>
          <w:sz w:val="24"/>
          <w:szCs w:val="24"/>
        </w:rPr>
        <w:t>фитболы</w:t>
      </w:r>
      <w:proofErr w:type="spellEnd"/>
      <w:r w:rsidRPr="0024144F">
        <w:rPr>
          <w:rFonts w:ascii="Times New Roman" w:hAnsi="Times New Roman"/>
          <w:sz w:val="24"/>
          <w:szCs w:val="24"/>
        </w:rPr>
        <w:t>).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оборудование, необходимое для реализации части по профессионально-прикладной физической подготовке. </w:t>
      </w:r>
    </w:p>
    <w:p w:rsidR="0024144F" w:rsidRPr="0024144F" w:rsidRDefault="0024144F" w:rsidP="0024144F">
      <w:pPr>
        <w:spacing w:after="0" w:line="240" w:lineRule="auto"/>
        <w:ind w:right="141"/>
        <w:jc w:val="both"/>
        <w:rPr>
          <w:rFonts w:ascii="Times New Roman" w:hAnsi="Times New Roman"/>
          <w:b/>
          <w:i/>
          <w:sz w:val="24"/>
          <w:szCs w:val="24"/>
        </w:rPr>
      </w:pPr>
      <w:r w:rsidRPr="0024144F">
        <w:rPr>
          <w:rFonts w:ascii="Times New Roman" w:hAnsi="Times New Roman"/>
          <w:b/>
          <w:i/>
          <w:sz w:val="24"/>
          <w:szCs w:val="24"/>
        </w:rPr>
        <w:t>Для занятий лыжным спортом:</w:t>
      </w:r>
    </w:p>
    <w:p w:rsidR="0024144F" w:rsidRPr="0024144F" w:rsidRDefault="0024144F" w:rsidP="0024144F">
      <w:pPr>
        <w:spacing w:after="0" w:line="276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>лыжные базы с лыжехранилищами, мастерскими для мелкого ремонта лыжного инвентаря и теплыми раздевалками;</w:t>
      </w:r>
    </w:p>
    <w:p w:rsidR="0024144F" w:rsidRPr="0024144F" w:rsidRDefault="0024144F" w:rsidP="0024144F">
      <w:pPr>
        <w:spacing w:after="0" w:line="276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>учебно-тренировочные лыжни и трассы спусков на склонах, отвечающие требованиям безопасности;</w:t>
      </w:r>
    </w:p>
    <w:p w:rsidR="0024144F" w:rsidRPr="0024144F" w:rsidRDefault="0024144F" w:rsidP="0024144F">
      <w:pPr>
        <w:spacing w:after="0" w:line="276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лыжный инвентарь (лыжи, ботинки, лыжные палки, лыжные мази </w:t>
      </w:r>
      <w:proofErr w:type="spellStart"/>
      <w:r w:rsidRPr="0024144F">
        <w:rPr>
          <w:rFonts w:ascii="Times New Roman" w:hAnsi="Times New Roman"/>
          <w:sz w:val="24"/>
          <w:szCs w:val="24"/>
        </w:rPr>
        <w:t>и.т.п</w:t>
      </w:r>
      <w:proofErr w:type="spellEnd"/>
      <w:r w:rsidRPr="0024144F">
        <w:rPr>
          <w:rFonts w:ascii="Times New Roman" w:hAnsi="Times New Roman"/>
          <w:sz w:val="24"/>
          <w:szCs w:val="24"/>
        </w:rPr>
        <w:t>.).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>- 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- электронные носители с записями комплексов упражнений для демонстрации на экране. </w:t>
      </w:r>
    </w:p>
    <w:p w:rsidR="0024144F" w:rsidRPr="0024144F" w:rsidRDefault="0024144F" w:rsidP="0024144F">
      <w:pPr>
        <w:spacing w:after="200" w:line="276" w:lineRule="auto"/>
        <w:rPr>
          <w:rFonts w:ascii="Times New Roman" w:hAnsi="Times New Roman"/>
          <w:b/>
          <w:bCs/>
        </w:rPr>
      </w:pPr>
    </w:p>
    <w:p w:rsidR="0024144F" w:rsidRPr="0024144F" w:rsidRDefault="0024144F" w:rsidP="0024144F">
      <w:pPr>
        <w:suppressAutoHyphens/>
        <w:spacing w:after="200" w:line="276" w:lineRule="auto"/>
        <w:jc w:val="both"/>
        <w:rPr>
          <w:rFonts w:ascii="Times New Roman" w:hAnsi="Times New Roman"/>
          <w:b/>
          <w:bCs/>
        </w:rPr>
      </w:pPr>
      <w:r w:rsidRPr="0024144F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24144F" w:rsidRPr="0024144F" w:rsidRDefault="0024144F" w:rsidP="0024144F">
      <w:pPr>
        <w:suppressAutoHyphens/>
        <w:spacing w:after="200" w:line="276" w:lineRule="auto"/>
        <w:jc w:val="both"/>
        <w:rPr>
          <w:rFonts w:ascii="Times New Roman" w:hAnsi="Times New Roman"/>
        </w:rPr>
      </w:pPr>
      <w:r w:rsidRPr="0024144F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24144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4144F" w:rsidRPr="0024144F" w:rsidRDefault="0024144F" w:rsidP="0024144F">
      <w:pPr>
        <w:spacing w:after="200" w:line="276" w:lineRule="auto"/>
        <w:contextualSpacing/>
        <w:rPr>
          <w:rFonts w:ascii="Times New Roman" w:hAnsi="Times New Roman"/>
          <w:b/>
        </w:rPr>
      </w:pPr>
      <w:r w:rsidRPr="0024144F">
        <w:rPr>
          <w:rFonts w:ascii="Times New Roman" w:hAnsi="Times New Roman"/>
          <w:b/>
        </w:rPr>
        <w:t>Основные источники</w:t>
      </w:r>
    </w:p>
    <w:p w:rsidR="00725420" w:rsidRDefault="00725420" w:rsidP="00725420">
      <w:pPr>
        <w:pStyle w:val="a7"/>
        <w:numPr>
          <w:ilvl w:val="1"/>
          <w:numId w:val="5"/>
        </w:numPr>
        <w:spacing w:after="0" w:line="240" w:lineRule="auto"/>
        <w:ind w:left="0" w:firstLine="142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930C1">
        <w:rPr>
          <w:rFonts w:ascii="Times New Roman" w:hAnsi="Times New Roman"/>
          <w:bCs/>
          <w:iCs/>
          <w:sz w:val="24"/>
          <w:szCs w:val="24"/>
        </w:rPr>
        <w:t>Бишаева</w:t>
      </w:r>
      <w:proofErr w:type="spellEnd"/>
      <w:r w:rsidRPr="008930C1">
        <w:rPr>
          <w:rFonts w:ascii="Times New Roman" w:hAnsi="Times New Roman"/>
          <w:bCs/>
          <w:iCs/>
          <w:sz w:val="24"/>
          <w:szCs w:val="24"/>
        </w:rPr>
        <w:t xml:space="preserve"> А.А. Физическая культура: учебник для студ. учреждений сре</w:t>
      </w:r>
      <w:r>
        <w:rPr>
          <w:rFonts w:ascii="Times New Roman" w:hAnsi="Times New Roman"/>
          <w:bCs/>
          <w:iCs/>
          <w:sz w:val="24"/>
          <w:szCs w:val="24"/>
        </w:rPr>
        <w:t>д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>роф. образования. — М., 2020-320с</w:t>
      </w:r>
      <w:r w:rsidRPr="008930C1">
        <w:rPr>
          <w:rFonts w:ascii="Times New Roman" w:hAnsi="Times New Roman"/>
          <w:bCs/>
          <w:iCs/>
          <w:sz w:val="24"/>
          <w:szCs w:val="24"/>
        </w:rPr>
        <w:t>.</w:t>
      </w:r>
    </w:p>
    <w:p w:rsidR="00725420" w:rsidRPr="00A975A8" w:rsidRDefault="00725420" w:rsidP="00725420">
      <w:pPr>
        <w:pStyle w:val="a7"/>
        <w:numPr>
          <w:ilvl w:val="1"/>
          <w:numId w:val="5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bCs/>
          <w:iCs/>
        </w:rPr>
      </w:pPr>
      <w:proofErr w:type="spellStart"/>
      <w:r w:rsidRPr="00A975A8">
        <w:rPr>
          <w:rFonts w:ascii="Times New Roman" w:hAnsi="Times New Roman" w:cs="Times New Roman"/>
          <w:color w:val="000000"/>
        </w:rPr>
        <w:t>Бишаева</w:t>
      </w:r>
      <w:proofErr w:type="spellEnd"/>
      <w:r w:rsidRPr="00A975A8">
        <w:rPr>
          <w:rFonts w:ascii="Times New Roman" w:hAnsi="Times New Roman" w:cs="Times New Roman"/>
          <w:color w:val="000000"/>
        </w:rPr>
        <w:t xml:space="preserve"> А. А. Физическая культура</w:t>
      </w:r>
      <w:proofErr w:type="gramStart"/>
      <w:r w:rsidRPr="00A975A8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A975A8">
        <w:rPr>
          <w:rFonts w:ascii="Times New Roman" w:hAnsi="Times New Roman" w:cs="Times New Roman"/>
          <w:color w:val="000000"/>
        </w:rPr>
        <w:t xml:space="preserve"> учебник / А. А. </w:t>
      </w:r>
      <w:proofErr w:type="spellStart"/>
      <w:r w:rsidRPr="00A975A8">
        <w:rPr>
          <w:rFonts w:ascii="Times New Roman" w:hAnsi="Times New Roman" w:cs="Times New Roman"/>
          <w:color w:val="000000"/>
        </w:rPr>
        <w:t>Бишаева</w:t>
      </w:r>
      <w:proofErr w:type="spellEnd"/>
      <w:r w:rsidRPr="00A975A8">
        <w:rPr>
          <w:rFonts w:ascii="Times New Roman" w:hAnsi="Times New Roman" w:cs="Times New Roman"/>
          <w:color w:val="000000"/>
        </w:rPr>
        <w:t xml:space="preserve">, В. В. Малков. — Москва: </w:t>
      </w:r>
      <w:proofErr w:type="spellStart"/>
      <w:r w:rsidRPr="00A975A8">
        <w:rPr>
          <w:rFonts w:ascii="Times New Roman" w:hAnsi="Times New Roman" w:cs="Times New Roman"/>
          <w:color w:val="000000"/>
        </w:rPr>
        <w:t>КноРус</w:t>
      </w:r>
      <w:proofErr w:type="spellEnd"/>
      <w:r w:rsidRPr="00A975A8">
        <w:rPr>
          <w:rFonts w:ascii="Times New Roman" w:hAnsi="Times New Roman" w:cs="Times New Roman"/>
          <w:color w:val="000000"/>
        </w:rPr>
        <w:t xml:space="preserve">, 2023. — 379 с. — ISBN 978-5-406-11725-5. — URL: </w:t>
      </w:r>
      <w:hyperlink r:id="rId11" w:history="1">
        <w:r w:rsidRPr="00A975A8">
          <w:rPr>
            <w:rStyle w:val="a6"/>
            <w:rFonts w:ascii="Times New Roman" w:hAnsi="Times New Roman" w:cs="Times New Roman"/>
          </w:rPr>
          <w:t>https://book.ru/book/949532</w:t>
        </w:r>
      </w:hyperlink>
      <w:r w:rsidRPr="00A975A8">
        <w:rPr>
          <w:rFonts w:ascii="Times New Roman" w:hAnsi="Times New Roman" w:cs="Times New Roman"/>
          <w:color w:val="000000"/>
        </w:rPr>
        <w:t>. — Текст: электронный. – Режим доступа: по подписке.</w:t>
      </w:r>
    </w:p>
    <w:p w:rsidR="00725420" w:rsidRDefault="00725420" w:rsidP="00725420">
      <w:pPr>
        <w:pStyle w:val="a7"/>
        <w:spacing w:after="0" w:line="240" w:lineRule="auto"/>
        <w:ind w:left="0" w:firstLine="142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3. Физическая культура: </w:t>
      </w:r>
      <w:r w:rsidRPr="008930C1">
        <w:rPr>
          <w:rFonts w:ascii="Times New Roman" w:hAnsi="Times New Roman"/>
          <w:bCs/>
          <w:iCs/>
          <w:sz w:val="24"/>
          <w:szCs w:val="24"/>
        </w:rPr>
        <w:t xml:space="preserve">М.Я. </w:t>
      </w:r>
      <w:proofErr w:type="spellStart"/>
      <w:r w:rsidRPr="008930C1">
        <w:rPr>
          <w:rFonts w:ascii="Times New Roman" w:hAnsi="Times New Roman"/>
          <w:bCs/>
          <w:iCs/>
          <w:sz w:val="24"/>
          <w:szCs w:val="24"/>
        </w:rPr>
        <w:t>Виленский</w:t>
      </w:r>
      <w:proofErr w:type="spellEnd"/>
      <w:r w:rsidRPr="008930C1">
        <w:rPr>
          <w:rFonts w:ascii="Times New Roman" w:hAnsi="Times New Roman"/>
          <w:bCs/>
          <w:iCs/>
          <w:sz w:val="24"/>
          <w:szCs w:val="24"/>
        </w:rPr>
        <w:t xml:space="preserve">, А. </w:t>
      </w:r>
      <w:proofErr w:type="spellStart"/>
      <w:r w:rsidRPr="008930C1">
        <w:rPr>
          <w:rFonts w:ascii="Times New Roman" w:hAnsi="Times New Roman"/>
          <w:bCs/>
          <w:iCs/>
          <w:sz w:val="24"/>
          <w:szCs w:val="24"/>
        </w:rPr>
        <w:t>Г</w:t>
      </w:r>
      <w:r>
        <w:rPr>
          <w:rFonts w:ascii="Times New Roman" w:hAnsi="Times New Roman"/>
          <w:bCs/>
          <w:iCs/>
          <w:sz w:val="24"/>
          <w:szCs w:val="24"/>
        </w:rPr>
        <w:t>оршковГ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. —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КноРус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2022</w:t>
      </w:r>
      <w:r w:rsidRPr="008930C1">
        <w:rPr>
          <w:rFonts w:ascii="Times New Roman" w:hAnsi="Times New Roman"/>
          <w:bCs/>
          <w:iCs/>
          <w:sz w:val="24"/>
          <w:szCs w:val="24"/>
        </w:rPr>
        <w:t>.</w:t>
      </w:r>
    </w:p>
    <w:p w:rsidR="00725420" w:rsidRDefault="00725420" w:rsidP="00725420">
      <w:pPr>
        <w:pStyle w:val="a7"/>
        <w:spacing w:after="0" w:line="240" w:lineRule="auto"/>
        <w:ind w:left="0" w:firstLine="142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4. </w:t>
      </w:r>
      <w:r w:rsidRPr="008930C1">
        <w:rPr>
          <w:rFonts w:ascii="Times New Roman" w:hAnsi="Times New Roman"/>
          <w:bCs/>
          <w:iCs/>
          <w:sz w:val="24"/>
          <w:szCs w:val="24"/>
        </w:rPr>
        <w:t>Фи</w:t>
      </w:r>
      <w:r>
        <w:rPr>
          <w:rFonts w:ascii="Times New Roman" w:hAnsi="Times New Roman"/>
          <w:bCs/>
          <w:iCs/>
          <w:sz w:val="24"/>
          <w:szCs w:val="24"/>
        </w:rPr>
        <w:t xml:space="preserve">зическая культура: </w:t>
      </w:r>
      <w:r w:rsidRPr="008930C1">
        <w:rPr>
          <w:rFonts w:ascii="Times New Roman" w:hAnsi="Times New Roman"/>
          <w:bCs/>
          <w:iCs/>
          <w:sz w:val="24"/>
          <w:szCs w:val="24"/>
        </w:rPr>
        <w:t xml:space="preserve">В.С. Кузнецов, Г.А. </w:t>
      </w:r>
      <w:proofErr w:type="spellStart"/>
      <w:r w:rsidRPr="008930C1">
        <w:rPr>
          <w:rFonts w:ascii="Times New Roman" w:hAnsi="Times New Roman"/>
          <w:bCs/>
          <w:iCs/>
          <w:sz w:val="24"/>
          <w:szCs w:val="24"/>
        </w:rPr>
        <w:t>Колод</w:t>
      </w:r>
      <w:r>
        <w:rPr>
          <w:rFonts w:ascii="Times New Roman" w:hAnsi="Times New Roman"/>
          <w:bCs/>
          <w:iCs/>
          <w:sz w:val="24"/>
          <w:szCs w:val="24"/>
        </w:rPr>
        <w:t>ницкий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,. — Москва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КноРус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>, 2022.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/>
          <w:bCs/>
          <w:iCs/>
          <w:sz w:val="24"/>
          <w:szCs w:val="24"/>
        </w:rPr>
        <w:t>Дополнительные источники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>1.Спортивные игры. Совершенствование спортивного</w:t>
      </w:r>
      <w:r w:rsidR="00D03AB5">
        <w:rPr>
          <w:rFonts w:ascii="Times New Roman" w:hAnsi="Times New Roman"/>
          <w:bCs/>
          <w:iCs/>
          <w:sz w:val="24"/>
          <w:szCs w:val="24"/>
        </w:rPr>
        <w:t xml:space="preserve"> мастерства: Учебник.    Под ре</w:t>
      </w:r>
      <w:r w:rsidRPr="0024144F">
        <w:rPr>
          <w:rFonts w:ascii="Times New Roman" w:hAnsi="Times New Roman"/>
          <w:bCs/>
          <w:iCs/>
          <w:sz w:val="24"/>
          <w:szCs w:val="24"/>
        </w:rPr>
        <w:t>дакцию Ю.Д. Железняка, М.Ю. Портнова. – М: Академия, 2012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 xml:space="preserve">2. Гришина Ю.И. Общая физическая подготовка. Знать и </w:t>
      </w:r>
      <w:r w:rsidR="00D03AB5">
        <w:rPr>
          <w:rFonts w:ascii="Times New Roman" w:hAnsi="Times New Roman"/>
          <w:bCs/>
          <w:iCs/>
          <w:sz w:val="24"/>
          <w:szCs w:val="24"/>
        </w:rPr>
        <w:t>уметь: Учебник. Пособие. – Ро</w:t>
      </w:r>
      <w:r w:rsidRPr="0024144F">
        <w:rPr>
          <w:rFonts w:ascii="Times New Roman" w:hAnsi="Times New Roman"/>
          <w:bCs/>
          <w:iCs/>
          <w:sz w:val="24"/>
          <w:szCs w:val="24"/>
        </w:rPr>
        <w:t>стов н/Д: Феникс, 2012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 xml:space="preserve">3. </w:t>
      </w:r>
      <w:proofErr w:type="spellStart"/>
      <w:r w:rsidRPr="0024144F">
        <w:rPr>
          <w:rFonts w:ascii="Times New Roman" w:hAnsi="Times New Roman"/>
          <w:bCs/>
          <w:iCs/>
          <w:sz w:val="24"/>
          <w:szCs w:val="24"/>
        </w:rPr>
        <w:t>Вайнер</w:t>
      </w:r>
      <w:proofErr w:type="spellEnd"/>
      <w:r w:rsidRPr="0024144F">
        <w:rPr>
          <w:rFonts w:ascii="Times New Roman" w:hAnsi="Times New Roman"/>
          <w:bCs/>
          <w:iCs/>
          <w:sz w:val="24"/>
          <w:szCs w:val="24"/>
        </w:rPr>
        <w:t xml:space="preserve"> Э.Н. Лечебная физическая культура: Учебник. – М.: Флинта: Наука,2009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>4. Физическая культура: Учебник. – М.: Академия, 2012.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/>
          <w:bCs/>
          <w:iCs/>
          <w:sz w:val="24"/>
          <w:szCs w:val="24"/>
        </w:rPr>
        <w:t>Интернет ресурсы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 xml:space="preserve">ВСК «ГТО» </w:t>
      </w:r>
      <w:hyperlink r:id="rId12" w:history="1">
        <w:r w:rsidRPr="0024144F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https://www.gto.ru/</w:t>
        </w:r>
      </w:hyperlink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 xml:space="preserve">ВСК «Юность России» </w:t>
      </w:r>
      <w:hyperlink r:id="rId13" w:history="1">
        <w:r w:rsidRPr="0024144F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https://sportunros.ru/</w:t>
        </w:r>
      </w:hyperlink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 xml:space="preserve">Министерство Спорта Российской Федерации </w:t>
      </w:r>
      <w:hyperlink r:id="rId14" w:history="1">
        <w:r w:rsidRPr="0024144F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https://www.minsport.gov.ru/</w:t>
        </w:r>
      </w:hyperlink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>Электронная библиотека</w:t>
      </w:r>
      <w:r w:rsidRPr="0024144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hyperlink r:id="rId15" w:history="1">
        <w:r w:rsidRPr="0024144F">
          <w:rPr>
            <w:rFonts w:ascii="Times New Roman" w:hAnsi="Times New Roman"/>
            <w:b/>
            <w:bCs/>
            <w:iCs/>
            <w:color w:val="0000FF"/>
            <w:sz w:val="24"/>
            <w:szCs w:val="24"/>
            <w:u w:val="single"/>
          </w:rPr>
          <w:t>https://www.book.ru/book/932718</w:t>
        </w:r>
      </w:hyperlink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>Рефераты по физической культуре</w:t>
      </w:r>
      <w:r w:rsidRPr="0024144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hyperlink r:id="rId16" w:history="1">
        <w:r w:rsidRPr="0024144F">
          <w:rPr>
            <w:rFonts w:ascii="Times New Roman" w:hAnsi="Times New Roman"/>
            <w:b/>
            <w:bCs/>
            <w:iCs/>
            <w:color w:val="0000FF"/>
            <w:sz w:val="24"/>
            <w:szCs w:val="24"/>
            <w:u w:val="single"/>
          </w:rPr>
          <w:t>https://referatbank.ru/referat/ls/18/fizkultura-sport/referaty.html</w:t>
        </w:r>
      </w:hyperlink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24144F">
        <w:rPr>
          <w:rFonts w:ascii="Times New Roman" w:hAnsi="Times New Roman"/>
          <w:bCs/>
          <w:iCs/>
          <w:sz w:val="24"/>
          <w:szCs w:val="24"/>
        </w:rPr>
        <w:t>Студопедия</w:t>
      </w:r>
      <w:proofErr w:type="spellEnd"/>
      <w:r w:rsidRPr="0024144F">
        <w:rPr>
          <w:rFonts w:ascii="Times New Roman" w:hAnsi="Times New Roman"/>
          <w:bCs/>
          <w:iCs/>
          <w:sz w:val="24"/>
          <w:szCs w:val="24"/>
        </w:rPr>
        <w:t xml:space="preserve"> </w:t>
      </w:r>
      <w:hyperlink r:id="rId17" w:history="1">
        <w:r w:rsidRPr="0024144F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https://studopedia.ru/5_82997_fizicheskaya-kultura-i-sport.html</w:t>
        </w:r>
      </w:hyperlink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4144F" w:rsidRPr="0024144F" w:rsidRDefault="0024144F" w:rsidP="0024144F">
      <w:pPr>
        <w:pageBreakBefore/>
        <w:spacing w:after="0" w:line="276" w:lineRule="auto"/>
        <w:jc w:val="both"/>
        <w:outlineLvl w:val="0"/>
        <w:rPr>
          <w:rFonts w:ascii="Times New Roman" w:eastAsia="Calibri" w:hAnsi="Times New Roman" w:cs="Times New Roman"/>
          <w:b/>
          <w:bCs/>
          <w:iCs/>
          <w:kern w:val="32"/>
          <w:sz w:val="24"/>
          <w:szCs w:val="24"/>
        </w:rPr>
      </w:pPr>
      <w:bookmarkStart w:id="2" w:name="_Toc291056929"/>
      <w:bookmarkEnd w:id="1"/>
      <w:r w:rsidRPr="0024144F">
        <w:rPr>
          <w:rFonts w:ascii="Times New Roman" w:eastAsia="Calibri" w:hAnsi="Times New Roman" w:cs="Times New Roman"/>
          <w:b/>
          <w:iCs/>
          <w:kern w:val="32"/>
          <w:sz w:val="24"/>
          <w:szCs w:val="24"/>
        </w:rPr>
        <w:t xml:space="preserve">4. </w:t>
      </w:r>
      <w:r w:rsidRPr="0024144F">
        <w:rPr>
          <w:rFonts w:ascii="Times New Roman" w:eastAsia="Calibri" w:hAnsi="Times New Roman" w:cs="Times New Roman"/>
          <w:b/>
          <w:iCs/>
          <w:caps/>
          <w:kern w:val="32"/>
          <w:sz w:val="24"/>
          <w:szCs w:val="24"/>
        </w:rPr>
        <w:t>Контроль и оценка результатов освоения УЧЕБНОЙ Дисциплины</w:t>
      </w:r>
      <w:bookmarkEnd w:id="2"/>
    </w:p>
    <w:p w:rsidR="0024144F" w:rsidRPr="0024144F" w:rsidRDefault="0024144F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01"/>
        <w:gridCol w:w="3101"/>
      </w:tblGrid>
      <w:tr w:rsidR="0024144F" w:rsidRPr="0024144F" w:rsidTr="00D03AB5">
        <w:tc>
          <w:tcPr>
            <w:tcW w:w="176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24144F" w:rsidRPr="0024144F" w:rsidTr="00D03AB5">
        <w:tc>
          <w:tcPr>
            <w:tcW w:w="1760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Применять рациональные приемы двигательных функций в профессиональной деятельности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Cs/>
                <w:sz w:val="24"/>
                <w:szCs w:val="24"/>
              </w:rPr>
              <w:t>Демонстрировать умения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применения рациональных приемов двигательных функций в профессиональной деятельности</w:t>
            </w:r>
          </w:p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пользования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  <w:tr w:rsidR="0024144F" w:rsidRPr="0024144F" w:rsidTr="00D03AB5">
        <w:tc>
          <w:tcPr>
            <w:tcW w:w="1760" w:type="pct"/>
          </w:tcPr>
          <w:p w:rsidR="0024144F" w:rsidRPr="0024144F" w:rsidRDefault="0024144F" w:rsidP="00241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:rsidR="0024144F" w:rsidRPr="0024144F" w:rsidRDefault="0024144F" w:rsidP="00241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24144F" w:rsidRPr="0024144F" w:rsidRDefault="0024144F" w:rsidP="00241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Основы здорового образа жизни;</w:t>
            </w:r>
          </w:p>
          <w:p w:rsidR="0024144F" w:rsidRPr="0024144F" w:rsidRDefault="0024144F" w:rsidP="00241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Условия профессиональной деятельности и зоны риска физического здоровья для специальности</w:t>
            </w:r>
          </w:p>
          <w:p w:rsidR="0024144F" w:rsidRPr="0024144F" w:rsidRDefault="0024144F" w:rsidP="00241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Средства профилактики перенапряжения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Cs/>
                <w:sz w:val="24"/>
                <w:szCs w:val="24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Cs/>
                <w:sz w:val="24"/>
                <w:szCs w:val="24"/>
              </w:rPr>
              <w:t>Фронтальная беседа, устный опрос, тестирование</w:t>
            </w:r>
          </w:p>
        </w:tc>
      </w:tr>
    </w:tbl>
    <w:p w:rsidR="003231EC" w:rsidRDefault="003231EC"/>
    <w:sectPr w:rsidR="00323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EF2" w:rsidRDefault="00C31EF2">
      <w:pPr>
        <w:spacing w:after="0" w:line="240" w:lineRule="auto"/>
      </w:pPr>
      <w:r>
        <w:separator/>
      </w:r>
    </w:p>
  </w:endnote>
  <w:endnote w:type="continuationSeparator" w:id="0">
    <w:p w:rsidR="00C31EF2" w:rsidRDefault="00C31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54C" w:rsidRDefault="0099754C" w:rsidP="00D03AB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754C" w:rsidRDefault="0099754C" w:rsidP="00D03AB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54C" w:rsidRDefault="0099754C" w:rsidP="00D03AB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0F5C">
      <w:rPr>
        <w:rStyle w:val="a5"/>
        <w:noProof/>
      </w:rPr>
      <w:t>2</w:t>
    </w:r>
    <w:r>
      <w:rPr>
        <w:rStyle w:val="a5"/>
      </w:rPr>
      <w:fldChar w:fldCharType="end"/>
    </w:r>
  </w:p>
  <w:p w:rsidR="0099754C" w:rsidRDefault="0099754C" w:rsidP="00D03AB5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54C" w:rsidRDefault="0099754C" w:rsidP="00D03AB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EF2" w:rsidRDefault="00C31EF2">
      <w:pPr>
        <w:spacing w:after="0" w:line="240" w:lineRule="auto"/>
      </w:pPr>
      <w:r>
        <w:separator/>
      </w:r>
    </w:p>
  </w:footnote>
  <w:footnote w:type="continuationSeparator" w:id="0">
    <w:p w:rsidR="00C31EF2" w:rsidRDefault="00C31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BE22009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A444FBC"/>
    <w:multiLevelType w:val="hybridMultilevel"/>
    <w:tmpl w:val="E55E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2E76"/>
    <w:multiLevelType w:val="multilevel"/>
    <w:tmpl w:val="007E4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theme="minorBidi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6B171943"/>
    <w:multiLevelType w:val="hybridMultilevel"/>
    <w:tmpl w:val="7BE0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2B6B06"/>
    <w:multiLevelType w:val="multilevel"/>
    <w:tmpl w:val="3D7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4F"/>
    <w:rsid w:val="00020A0C"/>
    <w:rsid w:val="0024144F"/>
    <w:rsid w:val="002C4B07"/>
    <w:rsid w:val="003231EC"/>
    <w:rsid w:val="00383054"/>
    <w:rsid w:val="00725420"/>
    <w:rsid w:val="007B671A"/>
    <w:rsid w:val="009022EA"/>
    <w:rsid w:val="0099754C"/>
    <w:rsid w:val="009E343F"/>
    <w:rsid w:val="00AF3A58"/>
    <w:rsid w:val="00C31EF2"/>
    <w:rsid w:val="00D03AB5"/>
    <w:rsid w:val="00DF4AC6"/>
    <w:rsid w:val="00E3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41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4144F"/>
  </w:style>
  <w:style w:type="character" w:styleId="a5">
    <w:name w:val="page number"/>
    <w:basedOn w:val="a0"/>
    <w:rsid w:val="0024144F"/>
  </w:style>
  <w:style w:type="character" w:styleId="a6">
    <w:name w:val="Hyperlink"/>
    <w:rsid w:val="0072542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25420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41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4144F"/>
  </w:style>
  <w:style w:type="character" w:styleId="a5">
    <w:name w:val="page number"/>
    <w:basedOn w:val="a0"/>
    <w:rsid w:val="0024144F"/>
  </w:style>
  <w:style w:type="character" w:styleId="a6">
    <w:name w:val="Hyperlink"/>
    <w:rsid w:val="0072542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2542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sportunros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gto.ru/" TargetMode="External"/><Relationship Id="rId17" Type="http://schemas.openxmlformats.org/officeDocument/2006/relationships/hyperlink" Target="https://studopedia.ru/5_82997_fizicheskaya-kultura-i-sport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feratbank.ru/referat/ls/18/fizkultura-sport/referaty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4953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ook.ru/book/932718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insport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2599</Words>
  <Characters>14817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Форосенко</dc:creator>
  <cp:lastModifiedBy>205</cp:lastModifiedBy>
  <cp:revision>6</cp:revision>
  <dcterms:created xsi:type="dcterms:W3CDTF">2023-06-06T08:08:00Z</dcterms:created>
  <dcterms:modified xsi:type="dcterms:W3CDTF">2023-06-22T09:32:00Z</dcterms:modified>
</cp:coreProperties>
</file>